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44"/>
          <w:szCs w:val="44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u w:val="single"/>
          <w:vertAlign w:val="baseline"/>
          <w:rtl w:val="0"/>
        </w:rPr>
        <w:t xml:space="preserve">Chelmsfordians Mens Singles 20</w:t>
      </w: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u w:val="single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First named person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to arrange a mutually convenient date/time to play.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Matches are best of three sets with tie-breaks at 6-6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7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69.25"/>
        <w:gridCol w:w="3869.25"/>
        <w:gridCol w:w="3869.25"/>
        <w:gridCol w:w="3869.25"/>
        <w:tblGridChange w:id="0">
          <w:tblGrid>
            <w:gridCol w:w="3869.25"/>
            <w:gridCol w:w="3869.25"/>
            <w:gridCol w:w="3869.25"/>
            <w:gridCol w:w="3869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1st Round by Sun 8th Aug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Quarters by Sun 22nd Aug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Semis by Sun 12th Sept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FINAL - Sunday 19th Sept</w:t>
            </w:r>
          </w:p>
        </w:tc>
      </w:tr>
      <w:tr>
        <w:trPr>
          <w:cantSplit w:val="0"/>
          <w:trHeight w:val="1198.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Nigel Guy 6-0, 6-1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0C">
            <w:pPr>
              <w:widowControl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Alex Ponweera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Elliott Howell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W/O</w:t>
            </w:r>
          </w:p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0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Nigel Guy</w:t>
            </w:r>
          </w:p>
        </w:tc>
        <w:tc>
          <w:tcPr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Elliott Howell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v</w:t>
            </w:r>
          </w:p>
        </w:tc>
        <w:tc>
          <w:tcPr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Jake Ducksbury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widowControl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Matt Savvides W/O</w:t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Matt Savvides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6.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Alan Hopkins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6-1, 6-2</w:t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Luis Corchero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Aston Deva-Nix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2-6, 6-2, 7-5</w:t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Alan Hopkins</w:t>
            </w:r>
          </w:p>
        </w:tc>
        <w:tc>
          <w:tcPr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Aston Deva-Nix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Paul Belcher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Adam Kirchel 6-3, 6-1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Fred Greenwood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Adam Kirchel 6-3, 6-3 </w:t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Adam Kirchel</w:t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omic Sans MS" w:cs="Comic Sans MS" w:eastAsia="Comic Sans MS" w:hAnsi="Comic Sans MS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ab/>
        <w:tab/>
        <w:t xml:space="preserve">        </w:t>
      </w:r>
    </w:p>
    <w:p w:rsidR="00000000" w:rsidDel="00000000" w:rsidP="00000000" w:rsidRDefault="00000000" w:rsidRPr="00000000" w14:paraId="00000031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sectPr>
      <w:pgSz w:h="11905" w:w="16837" w:orient="landscape"/>
      <w:pgMar w:bottom="454" w:top="284" w:left="680" w:right="6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character" w:styleId="DefaultParagraphFont0">
    <w:name w:val="Default Paragraph Font"/>
    <w:next w:val="DefaultParagraphFont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ar-SA" w:val="en-US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bsgM8Ipb8JZjFrvO2B+IHJ6KzQ==">AMUW2mV0QMygexyr8+osaJm2ani8QUokDyNfKmz3Z5Jg6LeDnfoW2lcL7GkRUbgw1sQ1VN4KZLwo/1h38C8cVCKA4ZQuChMyTQ1oqvNg4nU/ymqdiz7GBfY=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2019-05-24T07:29:00Z</dcterms:created>
  <dc:creator>Derek Rogers</dc:creator>
</cp:coreProperties>
</file>